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1514" w:rsidRDefault="00EA1514" w:rsidP="001C4A7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hd w:val="clear" w:color="auto" w:fill="FAFAFA"/>
          <w:lang w:eastAsia="tr-TR"/>
        </w:rPr>
      </w:pPr>
    </w:p>
    <w:p w:rsidR="00EA1514" w:rsidRDefault="00EA1514" w:rsidP="001C4A7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hd w:val="clear" w:color="auto" w:fill="FAFAFA"/>
          <w:lang w:eastAsia="tr-TR"/>
        </w:rPr>
      </w:pPr>
    </w:p>
    <w:p w:rsidR="001C4A7F" w:rsidRPr="001C4A7F" w:rsidRDefault="00A14BE2" w:rsidP="00A1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BE2">
        <w:rPr>
          <w:rFonts w:ascii="Arial" w:eastAsia="Times New Roman" w:hAnsi="Arial" w:cs="Arial"/>
          <w:b/>
          <w:bCs/>
          <w:shd w:val="clear" w:color="auto" w:fill="FAFAFA"/>
          <w:lang w:eastAsia="tr-TR"/>
        </w:rPr>
        <w:t>ÜCRETLİ ÖĞRETMENLİK GÖREVLENDİRMELERİNDE ÖNCELİK DURUMU:</w:t>
      </w:r>
      <w:r w:rsidR="001C4A7F" w:rsidRPr="001C4A7F">
        <w:rPr>
          <w:rFonts w:ascii="Arial" w:eastAsia="Times New Roman" w:hAnsi="Arial" w:cs="Arial"/>
          <w:color w:val="333333"/>
          <w:lang w:eastAsia="tr-TR"/>
        </w:rPr>
        <w:br/>
      </w:r>
      <w:bookmarkStart w:id="0" w:name="_GoBack"/>
      <w:bookmarkEnd w:id="0"/>
    </w:p>
    <w:p w:rsidR="001C4A7F" w:rsidRPr="001C4A7F" w:rsidRDefault="001C4A7F" w:rsidP="00EA1514">
      <w:pPr>
        <w:shd w:val="clear" w:color="auto" w:fill="FAFAFA"/>
        <w:spacing w:after="0" w:line="312" w:lineRule="atLeast"/>
        <w:ind w:firstLine="708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Öncelikli olarak (KPSS puanına sahip) Yüksek Öğretim Kurumlarının öğretmenliğe kaynak teşkil eden lisans düzeyindek</w:t>
      </w:r>
      <w:r w:rsidR="004C44F6">
        <w:rPr>
          <w:rFonts w:ascii="Arial" w:eastAsia="Times New Roman" w:hAnsi="Arial" w:cs="Arial"/>
          <w:color w:val="333333"/>
          <w:lang w:eastAsia="tr-TR"/>
        </w:rPr>
        <w:t xml:space="preserve">i programlarından mezun </w:t>
      </w:r>
      <w:proofErr w:type="spellStart"/>
      <w:proofErr w:type="gramStart"/>
      <w:r w:rsidR="004C44F6">
        <w:rPr>
          <w:rFonts w:ascii="Arial" w:eastAsia="Times New Roman" w:hAnsi="Arial" w:cs="Arial"/>
          <w:color w:val="333333"/>
          <w:lang w:eastAsia="tr-TR"/>
        </w:rPr>
        <w:t>olanlar,b</w:t>
      </w:r>
      <w:r w:rsidRPr="001C4A7F">
        <w:rPr>
          <w:rFonts w:ascii="Arial" w:eastAsia="Times New Roman" w:hAnsi="Arial" w:cs="Arial"/>
          <w:color w:val="333333"/>
          <w:lang w:eastAsia="tr-TR"/>
        </w:rPr>
        <w:t>u</w:t>
      </w:r>
      <w:proofErr w:type="spellEnd"/>
      <w:proofErr w:type="gramEnd"/>
      <w:r w:rsidRPr="001C4A7F">
        <w:rPr>
          <w:rFonts w:ascii="Arial" w:eastAsia="Times New Roman" w:hAnsi="Arial" w:cs="Arial"/>
          <w:color w:val="333333"/>
          <w:lang w:eastAsia="tr-TR"/>
        </w:rPr>
        <w:t xml:space="preserve"> şekilde ihtiyacın karşılanamadığı durumlarda diğer </w:t>
      </w:r>
      <w:r w:rsidR="004C44F6" w:rsidRPr="001C4A7F">
        <w:rPr>
          <w:rFonts w:ascii="Arial" w:eastAsia="Times New Roman" w:hAnsi="Arial" w:cs="Arial"/>
          <w:color w:val="333333"/>
          <w:lang w:eastAsia="tr-TR"/>
        </w:rPr>
        <w:t>yükseköğretim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 kurumu mezunları da Ücretli Öğretmen olarak </w:t>
      </w:r>
      <w:r w:rsidR="004C44F6">
        <w:rPr>
          <w:rFonts w:ascii="Arial" w:eastAsia="Times New Roman" w:hAnsi="Arial" w:cs="Arial"/>
          <w:color w:val="333333"/>
          <w:lang w:eastAsia="tr-TR"/>
        </w:rPr>
        <w:t>değerlendirilecektir.</w:t>
      </w:r>
    </w:p>
    <w:p w:rsidR="001C4A7F" w:rsidRPr="001C4A7F" w:rsidRDefault="001C4A7F" w:rsidP="00EA1514">
      <w:pPr>
        <w:shd w:val="clear" w:color="auto" w:fill="FAFAFA"/>
        <w:spacing w:after="60" w:line="312" w:lineRule="atLeast"/>
        <w:ind w:firstLine="708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İlk olarak aşağıdaki eğitim durumlarına göre KPSS Puanı dikkate a</w:t>
      </w:r>
      <w:r w:rsidR="00A14BE2">
        <w:rPr>
          <w:rFonts w:ascii="Arial" w:eastAsia="Times New Roman" w:hAnsi="Arial" w:cs="Arial"/>
          <w:color w:val="333333"/>
          <w:lang w:eastAsia="tr-TR"/>
        </w:rPr>
        <w:t>lınarak görevlendirmeler yapılacaktır.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 (KPSSP121 </w:t>
      </w:r>
      <w:r w:rsidR="00A14BE2">
        <w:rPr>
          <w:rFonts w:ascii="Arial" w:eastAsia="Times New Roman" w:hAnsi="Arial" w:cs="Arial"/>
          <w:color w:val="333333"/>
          <w:lang w:eastAsia="tr-TR"/>
        </w:rPr>
        <w:t xml:space="preserve">- </w:t>
      </w:r>
      <w:r w:rsidRPr="001C4A7F">
        <w:rPr>
          <w:rFonts w:ascii="Arial" w:eastAsia="Times New Roman" w:hAnsi="Arial" w:cs="Arial"/>
          <w:color w:val="333333"/>
          <w:lang w:eastAsia="tr-TR"/>
        </w:rPr>
        <w:t>KPSSP10 puan türünde alınan puanlar). Daha sonra yine aşağıda belirtilen eğitim durumları göz önüne alınarak KPSS puanı olmayanlar ve en son olarak ta </w:t>
      </w:r>
      <w:r w:rsidR="00A14BE2">
        <w:rPr>
          <w:rFonts w:ascii="Arial" w:eastAsia="Times New Roman" w:hAnsi="Arial" w:cs="Arial"/>
          <w:color w:val="333333"/>
          <w:lang w:eastAsia="tr-TR"/>
        </w:rPr>
        <w:t>e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mekli </w:t>
      </w:r>
      <w:r w:rsidR="00A14BE2">
        <w:rPr>
          <w:rFonts w:ascii="Arial" w:eastAsia="Times New Roman" w:hAnsi="Arial" w:cs="Arial"/>
          <w:color w:val="333333"/>
          <w:lang w:eastAsia="tr-TR"/>
        </w:rPr>
        <w:t>ö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ğretmenler değerlendirmeye alınır. </w:t>
      </w:r>
      <w:r w:rsidRPr="001C4A7F">
        <w:rPr>
          <w:rFonts w:ascii="Arial" w:eastAsia="Times New Roman" w:hAnsi="Arial" w:cs="Arial"/>
          <w:b/>
          <w:color w:val="333333"/>
          <w:lang w:eastAsia="tr-TR"/>
        </w:rPr>
        <w:t>Görevlendirmelerde Eğitim Fakültesi mezunları her zaman önceliklidir.</w:t>
      </w:r>
      <w:r w:rsidRPr="001C4A7F">
        <w:rPr>
          <w:rFonts w:ascii="Arial" w:eastAsia="Times New Roman" w:hAnsi="Arial" w:cs="Arial"/>
          <w:color w:val="333333"/>
          <w:lang w:eastAsia="tr-TR"/>
        </w:rPr>
        <w:t> Yeterli sayıda Eğitim Fakültesi mezunu başvurusu olmaması durumunda ise Pedagojik Formasyon ve Tezsiz Yüksek Lisansı olanlar önceliklidir.</w:t>
      </w:r>
    </w:p>
    <w:p w:rsidR="001C4A7F" w:rsidRPr="001C4A7F" w:rsidRDefault="007212D2" w:rsidP="007212D2">
      <w:pPr>
        <w:shd w:val="clear" w:color="auto" w:fill="FAFAFA"/>
        <w:spacing w:after="60" w:line="312" w:lineRule="atLeast"/>
        <w:jc w:val="both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                                   </w:t>
      </w:r>
      <w:r w:rsidR="001C4A7F" w:rsidRPr="001C4A7F">
        <w:rPr>
          <w:rFonts w:ascii="Arial" w:eastAsia="Times New Roman" w:hAnsi="Arial" w:cs="Arial"/>
          <w:b/>
          <w:bCs/>
          <w:color w:val="333333"/>
          <w:lang w:eastAsia="tr-TR"/>
        </w:rPr>
        <w:t>Sınıf Öğretmenliği için öncelik sırası:</w:t>
      </w:r>
    </w:p>
    <w:p w:rsidR="001C4A7F" w:rsidRPr="001C4A7F" w:rsidRDefault="001C4A7F" w:rsidP="00EE3105">
      <w:pPr>
        <w:numPr>
          <w:ilvl w:val="0"/>
          <w:numId w:val="2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Eğitim Fakültelerinin sınıf öğretmenliği bölümü mezunları</w:t>
      </w:r>
    </w:p>
    <w:p w:rsidR="001C4A7F" w:rsidRPr="001C4A7F" w:rsidRDefault="001C4A7F" w:rsidP="00EE3105">
      <w:pPr>
        <w:numPr>
          <w:ilvl w:val="0"/>
          <w:numId w:val="2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Eğitim Fakültesi mezunlarından sınıf öğretmenliği sertifikası olanlar</w:t>
      </w:r>
    </w:p>
    <w:p w:rsidR="001C4A7F" w:rsidRPr="001C4A7F" w:rsidRDefault="001C4A7F" w:rsidP="00EE3105">
      <w:pPr>
        <w:numPr>
          <w:ilvl w:val="0"/>
          <w:numId w:val="2"/>
        </w:numPr>
        <w:shd w:val="clear" w:color="auto" w:fill="FAFAFA"/>
        <w:spacing w:after="60" w:line="312" w:lineRule="atLeast"/>
        <w:ind w:left="0" w:firstLine="0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Fen Edebiyat Fakültesi mezunlarından sınıf öğretmenliği sertifikası olanlar</w:t>
      </w:r>
    </w:p>
    <w:p w:rsidR="001C4A7F" w:rsidRPr="001C4A7F" w:rsidRDefault="001C4A7F" w:rsidP="00EE3105">
      <w:pPr>
        <w:numPr>
          <w:ilvl w:val="0"/>
          <w:numId w:val="2"/>
        </w:numPr>
        <w:shd w:val="clear" w:color="auto" w:fill="FAFAFA"/>
        <w:spacing w:after="60" w:line="312" w:lineRule="atLeast"/>
        <w:ind w:left="0" w:firstLine="0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Eğitim Fakültelerinin diğer bölümlerinden mezun olanlar</w:t>
      </w:r>
    </w:p>
    <w:p w:rsidR="001C4A7F" w:rsidRPr="001C4A7F" w:rsidRDefault="00EE3105" w:rsidP="00EE3105">
      <w:pPr>
        <w:shd w:val="clear" w:color="auto" w:fill="FAFAFA"/>
        <w:spacing w:after="60" w:line="312" w:lineRule="atLeast"/>
        <w:jc w:val="both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                                    </w:t>
      </w:r>
      <w:r w:rsidR="001C4A7F" w:rsidRPr="001C4A7F">
        <w:rPr>
          <w:rFonts w:ascii="Arial" w:eastAsia="Times New Roman" w:hAnsi="Arial" w:cs="Arial"/>
          <w:b/>
          <w:bCs/>
          <w:color w:val="333333"/>
          <w:lang w:eastAsia="tr-TR"/>
        </w:rPr>
        <w:t>Branş Öğretmenlikleri için öncelik sırası:</w:t>
      </w:r>
    </w:p>
    <w:p w:rsidR="001C4A7F" w:rsidRPr="001C4A7F" w:rsidRDefault="001C4A7F" w:rsidP="00EE3105">
      <w:pPr>
        <w:numPr>
          <w:ilvl w:val="0"/>
          <w:numId w:val="4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Eğitim Fakültelerinin ilgili bölümlerinden mezun olanlar</w:t>
      </w:r>
    </w:p>
    <w:p w:rsidR="001C4A7F" w:rsidRPr="001C4A7F" w:rsidRDefault="001C4A7F" w:rsidP="00EE3105">
      <w:pPr>
        <w:numPr>
          <w:ilvl w:val="0"/>
          <w:numId w:val="4"/>
        </w:numPr>
        <w:shd w:val="clear" w:color="auto" w:fill="FAFAFA"/>
        <w:tabs>
          <w:tab w:val="clear" w:pos="720"/>
          <w:tab w:val="num" w:pos="142"/>
        </w:tabs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Fen Edebiyat Fakültesinin ilgili bölüm mezunlarından tezsiz yüksek lisansı olanlar</w:t>
      </w:r>
    </w:p>
    <w:p w:rsidR="001C4A7F" w:rsidRPr="001C4A7F" w:rsidRDefault="001C4A7F" w:rsidP="00EE3105">
      <w:pPr>
        <w:numPr>
          <w:ilvl w:val="0"/>
          <w:numId w:val="4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Fen Edebiyat Fakültesinin ilgili bölüm mezunları</w:t>
      </w:r>
    </w:p>
    <w:p w:rsidR="001C4A7F" w:rsidRPr="001C4A7F" w:rsidRDefault="001C4A7F" w:rsidP="00EE3105">
      <w:pPr>
        <w:numPr>
          <w:ilvl w:val="0"/>
          <w:numId w:val="4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Fen Edebiyat Fakültesinin diğer alanlardan mezun olanlar</w:t>
      </w:r>
    </w:p>
    <w:p w:rsidR="00EE3105" w:rsidRDefault="001C4A7F" w:rsidP="00EE3105">
      <w:pPr>
        <w:numPr>
          <w:ilvl w:val="0"/>
          <w:numId w:val="4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 xml:space="preserve">Din Kültürü ve Ahlak Bilgisi ile Meslek Dersleri alanlarında lisans mezunu </w:t>
      </w:r>
    </w:p>
    <w:p w:rsidR="001C4A7F" w:rsidRPr="001C4A7F" w:rsidRDefault="00EE3105" w:rsidP="00EE3105">
      <w:pPr>
        <w:shd w:val="clear" w:color="auto" w:fill="FAFAFA"/>
        <w:spacing w:after="60" w:line="312" w:lineRule="atLeast"/>
        <w:jc w:val="both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           o</w:t>
      </w:r>
      <w:r w:rsidRPr="001C4A7F">
        <w:rPr>
          <w:rFonts w:ascii="Arial" w:eastAsia="Times New Roman" w:hAnsi="Arial" w:cs="Arial"/>
          <w:color w:val="333333"/>
          <w:lang w:eastAsia="tr-TR"/>
        </w:rPr>
        <w:t>lmadığı</w:t>
      </w:r>
      <w:r w:rsidR="001C4A7F" w:rsidRPr="001C4A7F">
        <w:rPr>
          <w:rFonts w:ascii="Arial" w:eastAsia="Times New Roman" w:hAnsi="Arial" w:cs="Arial"/>
          <w:color w:val="333333"/>
          <w:lang w:eastAsia="tr-TR"/>
        </w:rPr>
        <w:t>/kalmadığı zaman ön lisans mezunu adaylara görev verilebilir.</w:t>
      </w:r>
    </w:p>
    <w:p w:rsidR="001C4A7F" w:rsidRPr="001C4A7F" w:rsidRDefault="00EE3105" w:rsidP="00EE3105">
      <w:pPr>
        <w:shd w:val="clear" w:color="auto" w:fill="FAFAFA"/>
        <w:spacing w:after="60" w:line="312" w:lineRule="atLeast"/>
        <w:jc w:val="both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                                  </w:t>
      </w:r>
      <w:r w:rsidR="001C4A7F" w:rsidRPr="001C4A7F">
        <w:rPr>
          <w:rFonts w:ascii="Arial" w:eastAsia="Times New Roman" w:hAnsi="Arial" w:cs="Arial"/>
          <w:b/>
          <w:bCs/>
          <w:color w:val="333333"/>
          <w:lang w:eastAsia="tr-TR"/>
        </w:rPr>
        <w:t>Okul Öncesi öğretmenliği için öncelik sırası:</w:t>
      </w:r>
    </w:p>
    <w:p w:rsidR="001C4A7F" w:rsidRPr="001C4A7F" w:rsidRDefault="001C4A7F" w:rsidP="00EE3105">
      <w:pPr>
        <w:numPr>
          <w:ilvl w:val="0"/>
          <w:numId w:val="6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Eğitim Fakültelerinin ilgili bölümlerinden mezun olanlar</w:t>
      </w:r>
      <w:r w:rsidR="00EE3105">
        <w:rPr>
          <w:rFonts w:ascii="Arial" w:eastAsia="Times New Roman" w:hAnsi="Arial" w:cs="Arial"/>
          <w:color w:val="333333"/>
          <w:lang w:eastAsia="tr-TR"/>
        </w:rPr>
        <w:t>.</w:t>
      </w:r>
    </w:p>
    <w:p w:rsidR="00EE3105" w:rsidRDefault="001C4A7F" w:rsidP="00EE3105">
      <w:pPr>
        <w:numPr>
          <w:ilvl w:val="0"/>
          <w:numId w:val="6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 xml:space="preserve">Talim ve Terbiye Kurulunun </w:t>
      </w:r>
      <w:r w:rsidR="006737A3" w:rsidRPr="001C4A7F">
        <w:rPr>
          <w:rFonts w:ascii="Arial" w:eastAsia="Times New Roman" w:hAnsi="Arial" w:cs="Arial"/>
          <w:color w:val="333333"/>
          <w:lang w:eastAsia="tr-TR"/>
        </w:rPr>
        <w:t>07.07.2009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 tarih ve 80 sayılı kararına göre, okul öncesi </w:t>
      </w:r>
    </w:p>
    <w:p w:rsidR="00EE3105" w:rsidRDefault="00EE3105" w:rsidP="00EE3105">
      <w:pPr>
        <w:shd w:val="clear" w:color="auto" w:fill="FAFAFA"/>
        <w:spacing w:after="60" w:line="312" w:lineRule="atLeast"/>
        <w:jc w:val="both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            </w:t>
      </w:r>
      <w:r w:rsidR="004C44F6" w:rsidRPr="001C4A7F">
        <w:rPr>
          <w:rFonts w:ascii="Arial" w:eastAsia="Times New Roman" w:hAnsi="Arial" w:cs="Arial"/>
          <w:color w:val="333333"/>
          <w:lang w:eastAsia="tr-TR"/>
        </w:rPr>
        <w:t>Öğretmenliğine</w:t>
      </w:r>
      <w:r w:rsidR="001C4A7F" w:rsidRPr="001C4A7F">
        <w:rPr>
          <w:rFonts w:ascii="Arial" w:eastAsia="Times New Roman" w:hAnsi="Arial" w:cs="Arial"/>
          <w:color w:val="333333"/>
          <w:lang w:eastAsia="tr-TR"/>
        </w:rPr>
        <w:t xml:space="preserve"> kaynak teşkil eden </w:t>
      </w:r>
      <w:r w:rsidR="006737A3" w:rsidRPr="001C4A7F">
        <w:rPr>
          <w:rFonts w:ascii="Arial" w:eastAsia="Times New Roman" w:hAnsi="Arial" w:cs="Arial"/>
          <w:color w:val="333333"/>
          <w:lang w:eastAsia="tr-TR"/>
        </w:rPr>
        <w:t>yükseköğretim</w:t>
      </w:r>
      <w:r w:rsidR="001C4A7F" w:rsidRPr="001C4A7F">
        <w:rPr>
          <w:rFonts w:ascii="Arial" w:eastAsia="Times New Roman" w:hAnsi="Arial" w:cs="Arial"/>
          <w:color w:val="333333"/>
          <w:lang w:eastAsia="tr-TR"/>
        </w:rPr>
        <w:t xml:space="preserve"> programlarından mezun, </w:t>
      </w:r>
      <w:proofErr w:type="gramStart"/>
      <w:r w:rsidR="001C4A7F" w:rsidRPr="001C4A7F">
        <w:rPr>
          <w:rFonts w:ascii="Arial" w:eastAsia="Times New Roman" w:hAnsi="Arial" w:cs="Arial"/>
          <w:color w:val="333333"/>
          <w:lang w:eastAsia="tr-TR"/>
        </w:rPr>
        <w:t>(</w:t>
      </w:r>
      <w:proofErr w:type="gramEnd"/>
      <w:r w:rsidR="001C4A7F" w:rsidRPr="001C4A7F">
        <w:rPr>
          <w:rFonts w:ascii="Arial" w:eastAsia="Times New Roman" w:hAnsi="Arial" w:cs="Arial"/>
          <w:color w:val="333333"/>
          <w:lang w:eastAsia="tr-TR"/>
        </w:rPr>
        <w:t xml:space="preserve">Anadolu </w:t>
      </w:r>
      <w:r>
        <w:rPr>
          <w:rFonts w:ascii="Arial" w:eastAsia="Times New Roman" w:hAnsi="Arial" w:cs="Arial"/>
          <w:color w:val="333333"/>
          <w:lang w:eastAsia="tr-TR"/>
        </w:rPr>
        <w:t xml:space="preserve">    </w:t>
      </w:r>
    </w:p>
    <w:p w:rsidR="00EE3105" w:rsidRDefault="00EE3105" w:rsidP="00EE3105">
      <w:pPr>
        <w:shd w:val="clear" w:color="auto" w:fill="FAFAFA"/>
        <w:spacing w:after="60" w:line="312" w:lineRule="atLeast"/>
        <w:jc w:val="both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            </w:t>
      </w:r>
      <w:r w:rsidR="001C4A7F" w:rsidRPr="001C4A7F">
        <w:rPr>
          <w:rFonts w:ascii="Arial" w:eastAsia="Times New Roman" w:hAnsi="Arial" w:cs="Arial"/>
          <w:color w:val="333333"/>
          <w:lang w:eastAsia="tr-TR"/>
        </w:rPr>
        <w:t xml:space="preserve">Üniversitesi Açık Öğretim Fakültesi mezunları </w:t>
      </w:r>
      <w:proofErr w:type="gramStart"/>
      <w:r w:rsidR="001C4A7F" w:rsidRPr="001C4A7F">
        <w:rPr>
          <w:rFonts w:ascii="Arial" w:eastAsia="Times New Roman" w:hAnsi="Arial" w:cs="Arial"/>
          <w:color w:val="333333"/>
          <w:lang w:eastAsia="tr-TR"/>
        </w:rPr>
        <w:t>dahil</w:t>
      </w:r>
      <w:proofErr w:type="gramEnd"/>
      <w:r w:rsidR="001C4A7F" w:rsidRPr="001C4A7F">
        <w:rPr>
          <w:rFonts w:ascii="Arial" w:eastAsia="Times New Roman" w:hAnsi="Arial" w:cs="Arial"/>
          <w:color w:val="333333"/>
          <w:lang w:eastAsia="tr-TR"/>
        </w:rPr>
        <w:t xml:space="preserve">) ataması yapılamamış </w:t>
      </w:r>
    </w:p>
    <w:p w:rsidR="001C4A7F" w:rsidRDefault="00EE3105" w:rsidP="00EE3105">
      <w:pPr>
        <w:shd w:val="clear" w:color="auto" w:fill="FAFAFA"/>
        <w:spacing w:after="60" w:line="312" w:lineRule="atLeast"/>
        <w:jc w:val="both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            </w:t>
      </w:r>
      <w:r w:rsidR="004C44F6" w:rsidRPr="001C4A7F">
        <w:rPr>
          <w:rFonts w:ascii="Arial" w:eastAsia="Times New Roman" w:hAnsi="Arial" w:cs="Arial"/>
          <w:color w:val="333333"/>
          <w:lang w:eastAsia="tr-TR"/>
        </w:rPr>
        <w:t>Öğretmenlerden</w:t>
      </w:r>
      <w:r w:rsidR="001C4A7F" w:rsidRPr="001C4A7F">
        <w:rPr>
          <w:rFonts w:ascii="Arial" w:eastAsia="Times New Roman" w:hAnsi="Arial" w:cs="Arial"/>
          <w:color w:val="333333"/>
          <w:lang w:eastAsia="tr-TR"/>
        </w:rPr>
        <w:t>, lisans belgesi/diploması olanlar KPSS puan üstünlüğüne göre</w:t>
      </w:r>
      <w:proofErr w:type="gramStart"/>
      <w:r w:rsidR="001C4A7F" w:rsidRPr="001C4A7F">
        <w:rPr>
          <w:rFonts w:ascii="Arial" w:eastAsia="Times New Roman" w:hAnsi="Arial" w:cs="Arial"/>
          <w:color w:val="333333"/>
          <w:lang w:eastAsia="tr-TR"/>
        </w:rPr>
        <w:t>)</w:t>
      </w:r>
      <w:proofErr w:type="gramEnd"/>
      <w:r w:rsidR="001C4A7F" w:rsidRPr="001C4A7F">
        <w:rPr>
          <w:rFonts w:ascii="Arial" w:eastAsia="Times New Roman" w:hAnsi="Arial" w:cs="Arial"/>
          <w:color w:val="333333"/>
          <w:lang w:eastAsia="tr-TR"/>
        </w:rPr>
        <w:t>,</w:t>
      </w:r>
    </w:p>
    <w:p w:rsidR="007E5BB9" w:rsidRDefault="001C4A7F" w:rsidP="00EE3105">
      <w:pPr>
        <w:numPr>
          <w:ilvl w:val="0"/>
          <w:numId w:val="6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 xml:space="preserve">Üniversitelerin Ev Ekonomisi Yüksek Okulu Çocuk Gelişimi ve Eğitimi Bölümü </w:t>
      </w:r>
    </w:p>
    <w:p w:rsidR="001C4A7F" w:rsidRPr="001C4A7F" w:rsidRDefault="007E5BB9" w:rsidP="007E5BB9">
      <w:pPr>
        <w:shd w:val="clear" w:color="auto" w:fill="FAFAFA"/>
        <w:spacing w:after="60" w:line="312" w:lineRule="atLeast"/>
        <w:jc w:val="both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            </w:t>
      </w:r>
      <w:r w:rsidR="001C4A7F" w:rsidRPr="001C4A7F">
        <w:rPr>
          <w:rFonts w:ascii="Arial" w:eastAsia="Times New Roman" w:hAnsi="Arial" w:cs="Arial"/>
          <w:color w:val="333333"/>
          <w:lang w:eastAsia="tr-TR"/>
        </w:rPr>
        <w:t>mezunları,</w:t>
      </w:r>
    </w:p>
    <w:p w:rsidR="007E5BB9" w:rsidRDefault="001C4A7F" w:rsidP="00EE3105">
      <w:pPr>
        <w:numPr>
          <w:ilvl w:val="0"/>
          <w:numId w:val="6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 xml:space="preserve">Üniversitelerin Okul Öncesi Öğretmenliği, Anaokulu Öğretmenliği, Çocuk Gelişimi ve </w:t>
      </w:r>
    </w:p>
    <w:p w:rsidR="001C4A7F" w:rsidRPr="001C4A7F" w:rsidRDefault="001C4A7F" w:rsidP="007E5BB9">
      <w:pPr>
        <w:shd w:val="clear" w:color="auto" w:fill="FAFAFA"/>
        <w:spacing w:after="60" w:line="312" w:lineRule="atLeast"/>
        <w:ind w:left="708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Okul Öncesi Eğitimi Öğretmenliği, Çocuk Gelişimi ve Eğitimi Öğretmenliği veya Çocuk Gelişimi ve Eğitimi bölümü ön lisans mezunları,</w:t>
      </w:r>
    </w:p>
    <w:p w:rsidR="007E5BB9" w:rsidRDefault="001C4A7F" w:rsidP="00EE3105">
      <w:pPr>
        <w:numPr>
          <w:ilvl w:val="0"/>
          <w:numId w:val="6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Meslek </w:t>
      </w:r>
      <w:r w:rsidR="007E5BB9" w:rsidRPr="001C4A7F">
        <w:rPr>
          <w:rFonts w:ascii="Arial" w:eastAsia="Times New Roman" w:hAnsi="Arial" w:cs="Arial"/>
          <w:color w:val="333333"/>
          <w:lang w:eastAsia="tr-TR"/>
        </w:rPr>
        <w:t>Yüksek Okulu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 Çocuk Gelişimi ve Eğitimi Bölümü, Sağlık Hizmetleri </w:t>
      </w:r>
    </w:p>
    <w:p w:rsidR="001C4A7F" w:rsidRPr="001C4A7F" w:rsidRDefault="001C4A7F" w:rsidP="007E5BB9">
      <w:pPr>
        <w:shd w:val="clear" w:color="auto" w:fill="FAFAFA"/>
        <w:spacing w:after="60" w:line="312" w:lineRule="atLeast"/>
        <w:ind w:left="708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lastRenderedPageBreak/>
        <w:t>Meslek </w:t>
      </w:r>
      <w:r w:rsidR="007E5BB9" w:rsidRPr="001C4A7F">
        <w:rPr>
          <w:rFonts w:ascii="Arial" w:eastAsia="Times New Roman" w:hAnsi="Arial" w:cs="Arial"/>
          <w:color w:val="333333"/>
          <w:lang w:eastAsia="tr-TR"/>
        </w:rPr>
        <w:t>Yüksek Okulu</w:t>
      </w:r>
      <w:r w:rsidRPr="001C4A7F">
        <w:rPr>
          <w:rFonts w:ascii="Arial" w:eastAsia="Times New Roman" w:hAnsi="Arial" w:cs="Arial"/>
          <w:color w:val="333333"/>
          <w:lang w:eastAsia="tr-TR"/>
        </w:rPr>
        <w:t> Çocuk Gelişimi Bölümü, Meslek </w:t>
      </w:r>
      <w:r w:rsidR="007E5BB9" w:rsidRPr="001C4A7F">
        <w:rPr>
          <w:rFonts w:ascii="Arial" w:eastAsia="Times New Roman" w:hAnsi="Arial" w:cs="Arial"/>
          <w:color w:val="333333"/>
          <w:lang w:eastAsia="tr-TR"/>
        </w:rPr>
        <w:t>Yüksekokulu</w:t>
      </w:r>
      <w:r w:rsidRPr="001C4A7F">
        <w:rPr>
          <w:rFonts w:ascii="Arial" w:eastAsia="Times New Roman" w:hAnsi="Arial" w:cs="Arial"/>
          <w:color w:val="333333"/>
          <w:lang w:eastAsia="tr-TR"/>
        </w:rPr>
        <w:t> Hemşirelik ve Bakım Hizmetleri Bölümü Çocuk Gelişimi Programı ön lisans mezunları,</w:t>
      </w:r>
    </w:p>
    <w:p w:rsidR="00CD3726" w:rsidRDefault="007E5BB9" w:rsidP="00EE3105">
      <w:pPr>
        <w:numPr>
          <w:ilvl w:val="0"/>
          <w:numId w:val="6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Açık öğretim</w:t>
      </w:r>
      <w:r w:rsidR="001C4A7F" w:rsidRPr="001C4A7F">
        <w:rPr>
          <w:rFonts w:ascii="Arial" w:eastAsia="Times New Roman" w:hAnsi="Arial" w:cs="Arial"/>
          <w:color w:val="333333"/>
          <w:lang w:eastAsia="tr-TR"/>
        </w:rPr>
        <w:t xml:space="preserve"> Fakültesi Okul Öncesi Eğitimi Öğretmenliği Bölümünde okuyup ön lisans </w:t>
      </w:r>
    </w:p>
    <w:p w:rsidR="001C4A7F" w:rsidRPr="001C4A7F" w:rsidRDefault="001C4A7F" w:rsidP="00CD3726">
      <w:pPr>
        <w:shd w:val="clear" w:color="auto" w:fill="FAFAFA"/>
        <w:spacing w:after="60" w:line="312" w:lineRule="atLeast"/>
        <w:ind w:firstLine="708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mezunu olduğunu belgelendirenler,</w:t>
      </w:r>
    </w:p>
    <w:p w:rsidR="00CD3726" w:rsidRDefault="001C4A7F" w:rsidP="00EE3105">
      <w:pPr>
        <w:numPr>
          <w:ilvl w:val="0"/>
          <w:numId w:val="6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 xml:space="preserve">Kız Meslek Lisesi Çocuk Gelişimi mezunu olup, herhangi bir alanda </w:t>
      </w:r>
      <w:r w:rsidR="00CD3726" w:rsidRPr="001C4A7F">
        <w:rPr>
          <w:rFonts w:ascii="Arial" w:eastAsia="Times New Roman" w:hAnsi="Arial" w:cs="Arial"/>
          <w:color w:val="333333"/>
          <w:lang w:eastAsia="tr-TR"/>
        </w:rPr>
        <w:t>yüksekokul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 mezunu </w:t>
      </w:r>
    </w:p>
    <w:p w:rsidR="001C4A7F" w:rsidRPr="001C4A7F" w:rsidRDefault="001C4A7F" w:rsidP="00CD3726">
      <w:pPr>
        <w:shd w:val="clear" w:color="auto" w:fill="FAFAFA"/>
        <w:spacing w:after="60" w:line="312" w:lineRule="atLeast"/>
        <w:ind w:left="72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 xml:space="preserve">olanlardan, MEB Okul Öncesi Eğitimi Genel Müdürlüğü’nün </w:t>
      </w:r>
      <w:r w:rsidR="00CD3726" w:rsidRPr="001C4A7F">
        <w:rPr>
          <w:rFonts w:ascii="Arial" w:eastAsia="Times New Roman" w:hAnsi="Arial" w:cs="Arial"/>
          <w:color w:val="333333"/>
          <w:lang w:eastAsia="tr-TR"/>
        </w:rPr>
        <w:t>14.10.2009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 tarih ve 2975 sayılı yazısı gereği düzenlenen seminer programını (60 saat) başarı ile tamamlayanlar,</w:t>
      </w:r>
    </w:p>
    <w:p w:rsidR="00CD3726" w:rsidRDefault="001C4A7F" w:rsidP="00EE3105">
      <w:pPr>
        <w:numPr>
          <w:ilvl w:val="0"/>
          <w:numId w:val="6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 xml:space="preserve">Halen ilköğretim okullarında görevli norm kadro fazlası sınıf öğretmenleri ile sınıf </w:t>
      </w:r>
    </w:p>
    <w:p w:rsidR="001C4A7F" w:rsidRPr="001C4A7F" w:rsidRDefault="001C4A7F" w:rsidP="00CD3726">
      <w:pPr>
        <w:shd w:val="clear" w:color="auto" w:fill="FAFAFA"/>
        <w:spacing w:after="60" w:line="312" w:lineRule="atLeast"/>
        <w:ind w:left="708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>öğretmenliği alanına kaynak teşkil eden </w:t>
      </w:r>
      <w:r w:rsidR="00735190" w:rsidRPr="001C4A7F">
        <w:rPr>
          <w:rFonts w:ascii="Arial" w:eastAsia="Times New Roman" w:hAnsi="Arial" w:cs="Arial"/>
          <w:color w:val="333333"/>
          <w:lang w:eastAsia="tr-TR"/>
        </w:rPr>
        <w:t>yükseköğretim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 programlarından mezun olup atanamamış olanlardan, MEB Okul Öncesi Eğitimi Genel Müdürlüğü’nün </w:t>
      </w:r>
      <w:r w:rsidR="00735190" w:rsidRPr="001C4A7F">
        <w:rPr>
          <w:rFonts w:ascii="Arial" w:eastAsia="Times New Roman" w:hAnsi="Arial" w:cs="Arial"/>
          <w:color w:val="333333"/>
          <w:lang w:eastAsia="tr-TR"/>
        </w:rPr>
        <w:t>14.10.2009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 tarih ve 2975 sayılı yazısı gereği düzenlenen seminer programını (60 saat) başarı ile tamamlayanlar,</w:t>
      </w:r>
    </w:p>
    <w:p w:rsidR="00735190" w:rsidRDefault="001C4A7F" w:rsidP="00EE3105">
      <w:pPr>
        <w:numPr>
          <w:ilvl w:val="0"/>
          <w:numId w:val="6"/>
        </w:numPr>
        <w:shd w:val="clear" w:color="auto" w:fill="FAFAFA"/>
        <w:spacing w:after="60" w:line="312" w:lineRule="atLeast"/>
        <w:ind w:left="0" w:firstLine="0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 xml:space="preserve">Talim ve Terbiye Kurulunun </w:t>
      </w:r>
      <w:r w:rsidR="00735190" w:rsidRPr="001C4A7F">
        <w:rPr>
          <w:rFonts w:ascii="Arial" w:eastAsia="Times New Roman" w:hAnsi="Arial" w:cs="Arial"/>
          <w:color w:val="333333"/>
          <w:lang w:eastAsia="tr-TR"/>
        </w:rPr>
        <w:t>07.07.2009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 tarih ve 80 sayılı kararında yer alan alanlardan </w:t>
      </w:r>
    </w:p>
    <w:p w:rsidR="001C4A7F" w:rsidRPr="001C4A7F" w:rsidRDefault="001C4A7F" w:rsidP="00735190">
      <w:pPr>
        <w:shd w:val="clear" w:color="auto" w:fill="FAFAFA"/>
        <w:spacing w:after="60" w:line="312" w:lineRule="atLeast"/>
        <w:ind w:left="708"/>
        <w:jc w:val="both"/>
        <w:rPr>
          <w:rFonts w:ascii="Arial" w:eastAsia="Times New Roman" w:hAnsi="Arial" w:cs="Arial"/>
          <w:color w:val="333333"/>
          <w:lang w:eastAsia="tr-TR"/>
        </w:rPr>
      </w:pPr>
      <w:r w:rsidRPr="001C4A7F">
        <w:rPr>
          <w:rFonts w:ascii="Arial" w:eastAsia="Times New Roman" w:hAnsi="Arial" w:cs="Arial"/>
          <w:color w:val="333333"/>
          <w:lang w:eastAsia="tr-TR"/>
        </w:rPr>
        <w:t xml:space="preserve">mezun olup atanamamış olanlardan, MEB Okul Öncesi Eğitimi Genel Müdürlüğü’nün </w:t>
      </w:r>
      <w:r w:rsidR="00735190" w:rsidRPr="001C4A7F">
        <w:rPr>
          <w:rFonts w:ascii="Arial" w:eastAsia="Times New Roman" w:hAnsi="Arial" w:cs="Arial"/>
          <w:color w:val="333333"/>
          <w:lang w:eastAsia="tr-TR"/>
        </w:rPr>
        <w:t>14.10.2009</w:t>
      </w:r>
      <w:r w:rsidRPr="001C4A7F">
        <w:rPr>
          <w:rFonts w:ascii="Arial" w:eastAsia="Times New Roman" w:hAnsi="Arial" w:cs="Arial"/>
          <w:color w:val="333333"/>
          <w:lang w:eastAsia="tr-TR"/>
        </w:rPr>
        <w:t xml:space="preserve"> tarih ve 2975 sayılı yazısı gereği düzenlenen seminer programını (60 saat) başarı ile tamamlayanlar.</w:t>
      </w:r>
    </w:p>
    <w:p w:rsidR="000354EF" w:rsidRDefault="000354EF" w:rsidP="00EE3105"/>
    <w:sectPr w:rsidR="000354EF" w:rsidSect="004C4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B4" w:rsidRDefault="004C03B4" w:rsidP="004C44F6">
      <w:pPr>
        <w:spacing w:after="0" w:line="240" w:lineRule="auto"/>
      </w:pPr>
      <w:r>
        <w:separator/>
      </w:r>
    </w:p>
  </w:endnote>
  <w:endnote w:type="continuationSeparator" w:id="0">
    <w:p w:rsidR="004C03B4" w:rsidRDefault="004C03B4" w:rsidP="004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6" w:rsidRDefault="004C44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6" w:rsidRDefault="004C44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6" w:rsidRDefault="004C44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B4" w:rsidRDefault="004C03B4" w:rsidP="004C44F6">
      <w:pPr>
        <w:spacing w:after="0" w:line="240" w:lineRule="auto"/>
      </w:pPr>
      <w:r>
        <w:separator/>
      </w:r>
    </w:p>
  </w:footnote>
  <w:footnote w:type="continuationSeparator" w:id="0">
    <w:p w:rsidR="004C03B4" w:rsidRDefault="004C03B4" w:rsidP="004C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6" w:rsidRDefault="004C44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6" w:rsidRDefault="004C44F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6" w:rsidRDefault="004C44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499"/>
    <w:multiLevelType w:val="multilevel"/>
    <w:tmpl w:val="B3B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70B0A"/>
    <w:multiLevelType w:val="multilevel"/>
    <w:tmpl w:val="7C6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80422"/>
    <w:multiLevelType w:val="multilevel"/>
    <w:tmpl w:val="8574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1534A"/>
    <w:multiLevelType w:val="multilevel"/>
    <w:tmpl w:val="F634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C7313"/>
    <w:multiLevelType w:val="multilevel"/>
    <w:tmpl w:val="BE02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B5660"/>
    <w:multiLevelType w:val="multilevel"/>
    <w:tmpl w:val="E97E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F"/>
    <w:rsid w:val="000354EF"/>
    <w:rsid w:val="000C1496"/>
    <w:rsid w:val="001C4A7F"/>
    <w:rsid w:val="004C03B4"/>
    <w:rsid w:val="004C44F6"/>
    <w:rsid w:val="006737A3"/>
    <w:rsid w:val="007212D2"/>
    <w:rsid w:val="00735190"/>
    <w:rsid w:val="007E5BB9"/>
    <w:rsid w:val="00A14BE2"/>
    <w:rsid w:val="00CD3726"/>
    <w:rsid w:val="00EA1514"/>
    <w:rsid w:val="00E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4F6"/>
  </w:style>
  <w:style w:type="paragraph" w:styleId="Altbilgi">
    <w:name w:val="footer"/>
    <w:basedOn w:val="Normal"/>
    <w:link w:val="AltbilgiChar"/>
    <w:uiPriority w:val="99"/>
    <w:unhideWhenUsed/>
    <w:rsid w:val="004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4F6"/>
  </w:style>
  <w:style w:type="paragraph" w:styleId="Altbilgi">
    <w:name w:val="footer"/>
    <w:basedOn w:val="Normal"/>
    <w:link w:val="AltbilgiChar"/>
    <w:uiPriority w:val="99"/>
    <w:unhideWhenUsed/>
    <w:rsid w:val="004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KÖSE MİLLİ EĞİTİM</cp:lastModifiedBy>
  <cp:revision>2</cp:revision>
  <dcterms:created xsi:type="dcterms:W3CDTF">2017-08-01T10:41:00Z</dcterms:created>
  <dcterms:modified xsi:type="dcterms:W3CDTF">2017-08-01T10:41:00Z</dcterms:modified>
</cp:coreProperties>
</file>